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Ind w:w="0" w:type="dxa"/>
      </w:tblPr>
      <w:tblGrid>
        <w:gridCol w:w="2810"/>
        <w:gridCol w:w="1915"/>
        <w:gridCol w:w="1221"/>
        <w:gridCol w:w="3294"/>
      </w:tblGrid>
      <w:tr>
        <w:trPr/>
        <w:tc>
          <w:tcPr>
            <w:cnfStyle w:val="100010000000"/>
            <w:tcW w:w="2810" w:type="dxa"/>
          </w:tcPr>
          <w:p w14:paraId="00000001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fr-FR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8872" distR="118872" layoutInCell="1" locked="0" relativeHeight="1" simplePos="0">
                      <wp:simplePos x="0" y="0"/>
                      <wp:positionH relativeFrom="margin">
                        <wp:posOffset>790575</wp:posOffset>
                      </wp:positionH>
                      <wp:positionV relativeFrom="margin">
                        <wp:posOffset>-807085</wp:posOffset>
                      </wp:positionV>
                      <wp:extent cx="4402455" cy="1003300"/>
                      <wp:effectExtent l="0" t="0" r="9526" b="9525"/>
                      <wp:wrapNone/>
                      <wp:docPr id="11" name="BoîteDeDialogu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9" name="BoîteDeDialogue 1"/>
                            <wps:cNvSpPr txBox="1"/>
                            <wps:spPr>
                              <a:xfrm>
                                <a:off x="0" y="0"/>
                                <a:ext cx="4403090" cy="610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 id="0">
                              <w:txbxContent>
                                <w:p w14:paraId="0000000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4"/>
                                      <w:szCs w:val="44"/>
                                      <w:u w:val="single"/>
                                      <w:lang w:val="fr-FR"/>
                                    </w:rPr>
                                    <w:t>Planning 2026</w:t>
                                  </w:r>
                                </w:p>
                              </w:txbxContent>
                            </wps:txbx>
                            <wps:bodyPr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312D64C-17B4-BA03-C6AA10F1C38B" coordsize="21600,21600" style="position:absolute;width:346.7pt;height:48.1pt;margin-top:-63.55pt;margin-left:62.25pt;mso-wrap-distance-left:9.36pt;mso-wrap-distance-right:9.36pt;mso-wrap-distance-top:0pt;mso-wrap-distance-bottom:0pt;mso-position-horizontal-relative:margin;mso-position-vertical-relative:margin;rotation:0.000000;z-index:1;" fillcolor="#ffffff" strokecolor="#000000" strokeweight="0pt" o:spt="1" path="m0,0 l0,21600 r21600,0 l21600,0 x e">
                      <v:stroke color="#000000" filltype="solid" joinstyle="round" linestyle="single" mitterlimit="800000" weight="0pt"/>
                      <w10:wrap side="both"/>
                      <v:fill type="solid" color="#ffffff" opacity="1.000000"/>
                      <o:lock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fr-FR"/>
              </w:rPr>
              <w:t>DIMANCHE</w:t>
            </w:r>
          </w:p>
          <w:p w14:paraId="00000003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</w:p>
          <w:p w14:paraId="00000004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cnfStyle w:val="100001000000"/>
            <w:tcW w:w="1915" w:type="dxa"/>
          </w:tcPr>
          <w:p w14:paraId="00000005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fr-FR"/>
              </w:rPr>
              <w:t>LIEU</w:t>
            </w:r>
          </w:p>
        </w:tc>
        <w:tc>
          <w:tcPr>
            <w:cnfStyle w:val="100010000000"/>
            <w:tcW w:w="1221" w:type="dxa"/>
          </w:tcPr>
          <w:p w14:paraId="00000006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fr-FR"/>
              </w:rPr>
              <w:t>HORAIRE</w:t>
            </w:r>
          </w:p>
          <w:p w14:paraId="00000007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cnfStyle w:val="100001000000"/>
            <w:tcW w:w="3294" w:type="dxa"/>
          </w:tcPr>
          <w:p w14:paraId="00000008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  <w:lang w:val="fr-FR"/>
              </w:rPr>
              <w:t>EVENEMENT</w:t>
            </w:r>
          </w:p>
        </w:tc>
      </w:tr>
      <w:tr>
        <w:trPr/>
        <w:tc>
          <w:tcPr>
            <w:cnfStyle w:val="000010000000"/>
            <w:tcW w:w="2810" w:type="dxa"/>
          </w:tcPr>
          <w:p w14:paraId="00000009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Dimanche 01 février</w:t>
            </w:r>
          </w:p>
          <w:p w14:paraId="0000000A">
            <w:pPr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0B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0C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0D">
            <w:pPr>
              <w:rPr>
                <w:b/>
                <w:bCs/>
                <w:color w:val="7030a0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0E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Dimanche 08 février</w:t>
            </w:r>
          </w:p>
        </w:tc>
        <w:tc>
          <w:tcPr>
            <w:cnfStyle w:val="000001000000"/>
            <w:tcW w:w="1915" w:type="dxa"/>
          </w:tcPr>
          <w:p w14:paraId="0000000F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10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11">
            <w:pPr>
              <w:rPr>
                <w:b/>
                <w:bCs/>
                <w:color w:val="7030a0"/>
                <w:sz w:val="26"/>
                <w:szCs w:val="26"/>
              </w:rPr>
            </w:pPr>
          </w:p>
          <w:p w14:paraId="00000012">
            <w:pPr>
              <w:rPr>
                <w:b/>
                <w:bCs/>
                <w:color w:val="7030a0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13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Dimanche 15 février</w:t>
            </w:r>
          </w:p>
        </w:tc>
        <w:tc>
          <w:tcPr>
            <w:cnfStyle w:val="000001000000"/>
            <w:tcW w:w="1915" w:type="dxa"/>
          </w:tcPr>
          <w:p w14:paraId="00000014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Châtenois</w:t>
            </w:r>
          </w:p>
          <w:p w14:paraId="00000015">
            <w:pPr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cnfStyle w:val="000010000000"/>
            <w:tcW w:w="1221" w:type="dxa"/>
          </w:tcPr>
          <w:p w14:paraId="00000016">
            <w:pPr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17">
            <w:pPr>
              <w:rPr>
                <w:b/>
                <w:bCs/>
                <w:i/>
                <w:iCs/>
                <w:color w:val="7030a0"/>
                <w:sz w:val="26"/>
                <w:szCs w:val="26"/>
                <w:u w:val="single"/>
              </w:rPr>
            </w:pPr>
            <w:r>
              <w:rPr>
                <w:b/>
                <w:bCs/>
                <w:i w:val="off"/>
                <w:iCs w:val="off"/>
                <w:color w:val="7030a0"/>
                <w:sz w:val="26"/>
                <w:szCs w:val="26"/>
                <w:u w:val="none"/>
                <w:lang w:val="fr-FR"/>
              </w:rPr>
              <w:t>Culte en commun avec l’Eglise de Darney</w:t>
            </w:r>
          </w:p>
          <w:p w14:paraId="00000018">
            <w:pPr>
              <w:rPr>
                <w:b/>
                <w:bCs/>
                <w:color w:val="7030a0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19">
            <w:pP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  <w:lang w:val="fr-FR"/>
              </w:rPr>
              <w:t>Dimanche 22 février</w:t>
            </w:r>
          </w:p>
          <w:p w14:paraId="0000001A">
            <w:pP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</w:rPr>
            </w:pPr>
          </w:p>
        </w:tc>
        <w:tc>
          <w:tcPr>
            <w:cnfStyle w:val="000001000000"/>
            <w:tcW w:w="1915" w:type="dxa"/>
          </w:tcPr>
          <w:p w14:paraId="0000001B">
            <w:pP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  <w:lang w:val="fr-FR"/>
              </w:rPr>
              <w:t>x</w:t>
            </w:r>
          </w:p>
        </w:tc>
        <w:tc>
          <w:tcPr>
            <w:cnfStyle w:val="000010000000"/>
            <w:tcW w:w="1221" w:type="dxa"/>
          </w:tcPr>
          <w:p w14:paraId="0000001C">
            <w:pP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  <w:lang w:val="fr-FR"/>
              </w:rPr>
              <w:t>x</w:t>
            </w:r>
          </w:p>
        </w:tc>
        <w:tc>
          <w:tcPr>
            <w:cnfStyle w:val="000001000000"/>
            <w:tcW w:w="3294" w:type="dxa"/>
          </w:tcPr>
          <w:p w14:paraId="0000001D">
            <w:pP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bCs/>
                <w:i/>
                <w:iCs/>
                <w:color w:val="c00000"/>
                <w:sz w:val="26"/>
                <w:szCs w:val="26"/>
                <w:u w:val="single"/>
                <w:lang w:val="fr-FR"/>
              </w:rPr>
              <w:t>Pas de culte</w:t>
            </w:r>
          </w:p>
        </w:tc>
      </w:tr>
      <w:tr>
        <w:trPr/>
        <w:tc>
          <w:tcPr>
            <w:cnfStyle w:val="000010000000"/>
            <w:tcW w:w="2810" w:type="dxa"/>
          </w:tcPr>
          <w:p w14:paraId="0000001E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Dimanche 01 mars</w:t>
            </w:r>
          </w:p>
          <w:p w14:paraId="0000001F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20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21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22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  <w:p w14:paraId="00000023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</w:tr>
      <w:tr>
        <w:trPr>
          <w:trHeight w:val="612" w:hRule="atLeast"/>
        </w:trPr>
        <w:tc>
          <w:tcPr>
            <w:cnfStyle w:val="000010000000"/>
            <w:tcW w:w="2810" w:type="dxa"/>
          </w:tcPr>
          <w:p w14:paraId="00000024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Dimanche 08 mars</w:t>
            </w:r>
          </w:p>
          <w:p w14:paraId="00000025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26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27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28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29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Dimanche 15 mars</w:t>
            </w:r>
          </w:p>
          <w:p w14:paraId="0000002A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2B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2C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2D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2E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Dimanche 22 mars</w:t>
            </w:r>
          </w:p>
          <w:p w14:paraId="0000002F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30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Neufchâteau</w:t>
            </w:r>
          </w:p>
        </w:tc>
        <w:tc>
          <w:tcPr>
            <w:cnfStyle w:val="000010000000"/>
            <w:tcW w:w="1221" w:type="dxa"/>
          </w:tcPr>
          <w:p w14:paraId="00000031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32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Culte en commun avec l’Eglise de Neufchâteau</w:t>
            </w:r>
          </w:p>
        </w:tc>
      </w:tr>
      <w:tr>
        <w:trPr/>
        <w:tc>
          <w:tcPr>
            <w:cnfStyle w:val="000010000000"/>
            <w:tcW w:w="2810" w:type="dxa"/>
          </w:tcPr>
          <w:p w14:paraId="00000033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Dimanche 29 mars</w:t>
            </w:r>
          </w:p>
          <w:p w14:paraId="00000034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  <w:tc>
          <w:tcPr>
            <w:cnfStyle w:val="000001000000"/>
            <w:tcW w:w="1915" w:type="dxa"/>
          </w:tcPr>
          <w:p w14:paraId="00000035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36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  <w:r>
              <w:rPr>
                <w:b/>
                <w:bCs/>
                <w:color w:val="2f5395" w:themeColor="accent1" w:themeShade="bf"/>
                <w:sz w:val="26"/>
                <w:szCs w:val="26"/>
                <w:lang w:val="fr-FR"/>
              </w:rPr>
              <w:t>10H30</w:t>
            </w:r>
          </w:p>
        </w:tc>
        <w:tc>
          <w:tcPr>
            <w:cnfStyle w:val="000001000000"/>
            <w:tcW w:w="3294" w:type="dxa"/>
          </w:tcPr>
          <w:p w14:paraId="00000037">
            <w:pPr>
              <w:rPr>
                <w:b/>
                <w:bCs/>
                <w:color w:val="2f5395" w:themeColor="accent1" w:themeShade="bf"/>
                <w:sz w:val="26"/>
                <w:szCs w:val="26"/>
              </w:rPr>
            </w:pPr>
          </w:p>
        </w:tc>
      </w:tr>
      <w:tr>
        <w:trPr>
          <w:trHeight w:val="1278" w:hRule="atLeast"/>
        </w:trPr>
        <w:tc>
          <w:tcPr>
            <w:cnfStyle w:val="000010000000"/>
            <w:tcW w:w="2810" w:type="dxa"/>
          </w:tcPr>
          <w:p w14:paraId="00000038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95900"/>
                <w:sz w:val="26"/>
                <w:szCs w:val="26"/>
                <w:u w:val="single"/>
                <w:lang w:val="fr-FR"/>
              </w:rPr>
              <w:t>Dimanche 05 avril</w:t>
            </w:r>
          </w:p>
        </w:tc>
        <w:tc>
          <w:tcPr>
            <w:cnfStyle w:val="000001000000"/>
            <w:tcW w:w="1915" w:type="dxa"/>
          </w:tcPr>
          <w:p w14:paraId="00000039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95900"/>
                <w:sz w:val="26"/>
                <w:szCs w:val="26"/>
                <w:u w:val="single"/>
                <w:lang w:val="fr-FR"/>
              </w:rPr>
              <w:t>Ferme du Corroy, Prez sous Lafauche</w:t>
            </w:r>
          </w:p>
        </w:tc>
        <w:tc>
          <w:tcPr>
            <w:cnfStyle w:val="000010000000"/>
            <w:tcW w:w="1221" w:type="dxa"/>
          </w:tcPr>
          <w:p w14:paraId="0000003A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color w:val="f95900"/>
                <w:sz w:val="26"/>
                <w:szCs w:val="26"/>
                <w:lang w:val="fr-FR"/>
              </w:rPr>
              <w:t>10H30</w:t>
            </w:r>
          </w:p>
          <w:p w14:paraId="0000003B">
            <w:pPr>
              <w:rPr>
                <w:b/>
                <w:bCs/>
                <w:color w:val="f95900"/>
                <w:sz w:val="26"/>
                <w:szCs w:val="26"/>
              </w:rPr>
            </w:pPr>
          </w:p>
        </w:tc>
        <w:tc>
          <w:tcPr>
            <w:cnfStyle w:val="000001000000"/>
            <w:tcW w:w="3294" w:type="dxa"/>
          </w:tcPr>
          <w:p w14:paraId="0000003C">
            <w:pPr>
              <w:rPr>
                <w:b/>
                <w:bCs/>
                <w:i/>
                <w:iCs/>
                <w:color w:val="f95900"/>
                <w:sz w:val="26"/>
                <w:szCs w:val="26"/>
                <w:u w:val="single"/>
                <w:lang w:val="fr-FR"/>
              </w:rPr>
            </w:pPr>
          </w:p>
          <w:p w14:paraId="0000003D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95900"/>
                <w:sz w:val="26"/>
                <w:szCs w:val="26"/>
                <w:u w:val="single"/>
                <w:lang w:val="fr-FR"/>
              </w:rPr>
              <w:t>Culte de Pâques</w:t>
            </w:r>
          </w:p>
        </w:tc>
      </w:tr>
      <w:tr>
        <w:trPr>
          <w:trHeight w:val="816" w:hRule="atLeast"/>
        </w:trPr>
        <w:tc>
          <w:tcPr>
            <w:cnfStyle w:val="000010000000"/>
            <w:tcW w:w="2810" w:type="dxa"/>
          </w:tcPr>
          <w:p w14:paraId="0000003E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color w:val="f95900"/>
                <w:sz w:val="26"/>
                <w:szCs w:val="26"/>
                <w:lang w:val="fr-FR"/>
              </w:rPr>
              <w:t>Dimanche 12 avril</w:t>
            </w:r>
          </w:p>
        </w:tc>
        <w:tc>
          <w:tcPr>
            <w:cnfStyle w:val="000001000000"/>
            <w:tcW w:w="1915" w:type="dxa"/>
          </w:tcPr>
          <w:p w14:paraId="0000003F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color w:val="f95900"/>
                <w:sz w:val="26"/>
                <w:szCs w:val="26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40">
            <w:pPr>
              <w:rPr>
                <w:b/>
                <w:bCs/>
                <w:color w:val="f95900"/>
                <w:sz w:val="26"/>
                <w:szCs w:val="26"/>
              </w:rPr>
            </w:pPr>
            <w:r>
              <w:rPr>
                <w:b/>
                <w:bCs/>
                <w:color w:val="f95900"/>
                <w:sz w:val="26"/>
                <w:szCs w:val="26"/>
                <w:lang w:val="fr-FR"/>
              </w:rPr>
              <w:t>10H30</w:t>
            </w:r>
          </w:p>
          <w:p w14:paraId="00000041">
            <w:pPr>
              <w:rPr>
                <w:b/>
                <w:bCs/>
                <w:color w:val="f95900"/>
                <w:sz w:val="26"/>
                <w:szCs w:val="26"/>
              </w:rPr>
            </w:pPr>
          </w:p>
        </w:tc>
        <w:tc>
          <w:tcPr>
            <w:cnfStyle w:val="000001000000"/>
            <w:tcW w:w="3294" w:type="dxa"/>
          </w:tcPr>
          <w:p w14:paraId="00000042">
            <w:pPr>
              <w:rPr>
                <w:b/>
                <w:bCs/>
                <w:color w:val="f95900"/>
                <w:sz w:val="26"/>
                <w:szCs w:val="26"/>
                <w:lang w:val="fr-FR"/>
              </w:rPr>
            </w:pPr>
          </w:p>
          <w:p w14:paraId="00000043">
            <w:pPr>
              <w:rPr>
                <w:b/>
                <w:bCs/>
                <w:color w:val="f95900"/>
                <w:sz w:val="26"/>
                <w:szCs w:val="26"/>
              </w:rPr>
            </w:pPr>
          </w:p>
          <w:p w14:paraId="00000044">
            <w:pPr>
              <w:rPr>
                <w:b/>
                <w:bCs/>
                <w:color w:val="f95900"/>
                <w:sz w:val="26"/>
                <w:szCs w:val="26"/>
              </w:rPr>
            </w:pPr>
          </w:p>
          <w:p w14:paraId="00000045">
            <w:pPr>
              <w:rPr>
                <w:b/>
                <w:bCs/>
                <w:color w:val="f95900"/>
                <w:sz w:val="26"/>
                <w:szCs w:val="26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46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  <w: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  <w:lang w:val="fr-FR"/>
              </w:rPr>
              <w:t>Dimanche 19 avril</w:t>
            </w:r>
          </w:p>
          <w:p w14:paraId="00000047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</w:p>
        </w:tc>
        <w:tc>
          <w:tcPr>
            <w:cnfStyle w:val="000001000000"/>
            <w:tcW w:w="1915" w:type="dxa"/>
          </w:tcPr>
          <w:p w14:paraId="00000048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  <w: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  <w:lang w:val="fr-FR"/>
              </w:rPr>
              <w:t>Darney</w:t>
            </w:r>
          </w:p>
        </w:tc>
        <w:tc>
          <w:tcPr>
            <w:cnfStyle w:val="000010000000"/>
            <w:tcW w:w="1221" w:type="dxa"/>
          </w:tcPr>
          <w:p w14:paraId="00000049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  <w: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  <w:lang w:val="fr-FR"/>
              </w:rPr>
              <w:t>10h30</w:t>
            </w:r>
          </w:p>
          <w:p w14:paraId="0000004A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</w:p>
        </w:tc>
        <w:tc>
          <w:tcPr>
            <w:cnfStyle w:val="000001000000"/>
            <w:tcW w:w="3294" w:type="dxa"/>
          </w:tcPr>
          <w:p w14:paraId="0000004B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  <w: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  <w:lang w:val="fr-FR"/>
              </w:rPr>
              <w:t xml:space="preserve">Culte en commun </w:t>
            </w:r>
          </w:p>
          <w:p w14:paraId="0000004C">
            <w:pPr>
              <w:rPr>
                <w:b/>
                <w:bCs/>
                <w:i w:val="off"/>
                <w:iCs w:val="off"/>
                <w:color w:val="f95900"/>
                <w:sz w:val="26"/>
                <w:szCs w:val="26"/>
                <w:u w:val="none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4D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 xml:space="preserve">Dimanche 26 avril </w:t>
            </w:r>
          </w:p>
        </w:tc>
        <w:tc>
          <w:tcPr>
            <w:cnfStyle w:val="000001000000"/>
            <w:tcW w:w="1915" w:type="dxa"/>
          </w:tcPr>
          <w:p w14:paraId="0000004E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4F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10H30</w:t>
            </w:r>
          </w:p>
          <w:p w14:paraId="00000050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</w:p>
        </w:tc>
        <w:tc>
          <w:tcPr>
            <w:cnfStyle w:val="000001000000"/>
            <w:tcW w:w="3294" w:type="dxa"/>
          </w:tcPr>
          <w:p w14:paraId="00000051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52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Dimanche 3 mai</w:t>
            </w:r>
          </w:p>
        </w:tc>
        <w:tc>
          <w:tcPr>
            <w:cnfStyle w:val="000001000000"/>
            <w:tcW w:w="1915" w:type="dxa"/>
          </w:tcPr>
          <w:p w14:paraId="00000053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54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10H30</w:t>
            </w:r>
          </w:p>
          <w:p w14:paraId="00000055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</w:p>
        </w:tc>
        <w:tc>
          <w:tcPr>
            <w:cnfStyle w:val="000001000000"/>
            <w:tcW w:w="3294" w:type="dxa"/>
          </w:tcPr>
          <w:p w14:paraId="0000005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57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Dimanche 10 mai</w:t>
            </w:r>
          </w:p>
        </w:tc>
        <w:tc>
          <w:tcPr>
            <w:cnfStyle w:val="000001000000"/>
            <w:tcW w:w="1915" w:type="dxa"/>
          </w:tcPr>
          <w:p w14:paraId="00000058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59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10H30</w:t>
            </w:r>
          </w:p>
          <w:p w14:paraId="0000005A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</w:p>
        </w:tc>
        <w:tc>
          <w:tcPr>
            <w:cnfStyle w:val="000001000000"/>
            <w:tcW w:w="3294" w:type="dxa"/>
          </w:tcPr>
          <w:p w14:paraId="0000005B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>
        <w:trPr/>
        <w:tc>
          <w:tcPr>
            <w:cnfStyle w:val="000010000000"/>
            <w:tcW w:w="2810" w:type="dxa"/>
          </w:tcPr>
          <w:p w14:paraId="0000005C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Dimanche 17 mai</w:t>
            </w:r>
          </w:p>
        </w:tc>
        <w:tc>
          <w:tcPr>
            <w:cnfStyle w:val="000001000000"/>
            <w:tcW w:w="1915" w:type="dxa"/>
          </w:tcPr>
          <w:p w14:paraId="0000005D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Châtenois</w:t>
            </w:r>
          </w:p>
        </w:tc>
        <w:tc>
          <w:tcPr>
            <w:cnfStyle w:val="000010000000"/>
            <w:tcW w:w="1221" w:type="dxa"/>
          </w:tcPr>
          <w:p w14:paraId="0000005E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723" w:themeColor="accent6" w:themeShade="80"/>
                <w:sz w:val="28"/>
                <w:szCs w:val="28"/>
                <w:lang w:val="fr-FR"/>
              </w:rPr>
              <w:t>10H30</w:t>
            </w:r>
          </w:p>
          <w:p w14:paraId="0000005F">
            <w:pPr>
              <w:rPr>
                <w:b/>
                <w:bCs/>
                <w:color w:val="385723" w:themeColor="accent6" w:themeShade="80"/>
                <w:sz w:val="28"/>
                <w:szCs w:val="28"/>
              </w:rPr>
            </w:pPr>
          </w:p>
        </w:tc>
        <w:tc>
          <w:tcPr>
            <w:cnfStyle w:val="000001000000"/>
            <w:tcW w:w="3294" w:type="dxa"/>
          </w:tcPr>
          <w:p w14:paraId="00000060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00000061">
      <w:pPr>
        <w:rPr>
          <w:b/>
          <w:bCs/>
          <w:color w:val="0070c0"/>
          <w:sz w:val="28"/>
          <w:szCs w:val="2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France</dc:creator>
  <cp:lastModifiedBy>J France</cp:lastModifiedBy>
</cp:coreProperties>
</file>